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D2FB" w14:textId="5CE0A302" w:rsidR="00D536DB" w:rsidRDefault="00E30C12" w:rsidP="00E30C12">
      <w:pPr>
        <w:spacing w:before="79"/>
        <w:ind w:left="225" w:right="-28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0312D3" wp14:editId="1C77F966">
            <wp:simplePos x="0" y="0"/>
            <wp:positionH relativeFrom="column">
              <wp:posOffset>4026598</wp:posOffset>
            </wp:positionH>
            <wp:positionV relativeFrom="paragraph">
              <wp:posOffset>-196538</wp:posOffset>
            </wp:positionV>
            <wp:extent cx="2772042" cy="896293"/>
            <wp:effectExtent l="0" t="0" r="0" b="5715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42" cy="89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A777E" w14:textId="77777777" w:rsidR="00E30C12" w:rsidRDefault="00E30C12" w:rsidP="00D536DB">
      <w:pPr>
        <w:spacing w:before="79"/>
        <w:ind w:left="225" w:right="132"/>
        <w:jc w:val="center"/>
        <w:rPr>
          <w:b/>
          <w:sz w:val="36"/>
        </w:rPr>
      </w:pPr>
    </w:p>
    <w:p w14:paraId="52D77C41" w14:textId="77777777" w:rsidR="00494515" w:rsidRDefault="00494515" w:rsidP="00D536DB">
      <w:pPr>
        <w:spacing w:before="79"/>
        <w:ind w:left="225" w:right="132"/>
        <w:jc w:val="center"/>
        <w:rPr>
          <w:b/>
          <w:sz w:val="36"/>
        </w:rPr>
      </w:pPr>
    </w:p>
    <w:p w14:paraId="1397EB33" w14:textId="77777777" w:rsidR="00CA4CF8" w:rsidRDefault="00614688" w:rsidP="00E30C12">
      <w:pPr>
        <w:spacing w:before="79"/>
        <w:ind w:left="225" w:right="114"/>
        <w:rPr>
          <w:rFonts w:ascii="Helvetica Neue" w:hAnsi="Helvetica Neue"/>
          <w:b/>
          <w:sz w:val="28"/>
          <w:szCs w:val="28"/>
        </w:rPr>
      </w:pPr>
      <w:r w:rsidRPr="00CA4CF8">
        <w:rPr>
          <w:rFonts w:ascii="Helvetica Neue" w:hAnsi="Helvetica Neue"/>
          <w:b/>
          <w:sz w:val="28"/>
          <w:szCs w:val="28"/>
        </w:rPr>
        <w:t>THIS REFERENCE MUST BE COMPLETED BY A</w:t>
      </w:r>
      <w:r w:rsidR="00E30C12" w:rsidRPr="00CA4CF8">
        <w:rPr>
          <w:rFonts w:ascii="Helvetica Neue" w:hAnsi="Helvetica Neue"/>
          <w:b/>
          <w:sz w:val="28"/>
          <w:szCs w:val="28"/>
        </w:rPr>
        <w:t xml:space="preserve"> </w:t>
      </w:r>
      <w:r w:rsidRPr="00CA4CF8">
        <w:rPr>
          <w:rFonts w:ascii="Helvetica Neue" w:hAnsi="Helvetica Neue"/>
          <w:b/>
          <w:sz w:val="28"/>
          <w:szCs w:val="28"/>
        </w:rPr>
        <w:t>PREVIOUS OR CURRENT LINE MANAGER OR P</w:t>
      </w:r>
      <w:r w:rsidR="00E30C12" w:rsidRPr="00CA4CF8">
        <w:rPr>
          <w:rFonts w:ascii="Helvetica Neue" w:hAnsi="Helvetica Neue"/>
          <w:b/>
          <w:sz w:val="28"/>
          <w:szCs w:val="28"/>
        </w:rPr>
        <w:t>RO</w:t>
      </w:r>
      <w:r w:rsidRPr="00CA4CF8">
        <w:rPr>
          <w:rFonts w:ascii="Helvetica Neue" w:hAnsi="Helvetica Neue"/>
          <w:b/>
          <w:sz w:val="28"/>
          <w:szCs w:val="28"/>
        </w:rPr>
        <w:t xml:space="preserve">FESSIONAL WHO HAS A SUPERVISORY ROLE FOR THE APPLICANT. </w:t>
      </w:r>
    </w:p>
    <w:p w14:paraId="58291CE5" w14:textId="5F4FCDD2" w:rsidR="00614688" w:rsidRPr="00CA4CF8" w:rsidRDefault="00614688" w:rsidP="00E30C12">
      <w:pPr>
        <w:spacing w:before="79"/>
        <w:ind w:left="225" w:right="114"/>
        <w:rPr>
          <w:rFonts w:ascii="Helvetica Neue" w:hAnsi="Helvetica Neue"/>
          <w:b/>
          <w:sz w:val="28"/>
          <w:szCs w:val="28"/>
        </w:rPr>
      </w:pPr>
      <w:r w:rsidRPr="00CA4CF8">
        <w:rPr>
          <w:rFonts w:ascii="Helvetica Neue" w:hAnsi="Helvetica Neue"/>
          <w:b/>
          <w:sz w:val="28"/>
          <w:szCs w:val="28"/>
        </w:rPr>
        <w:t>REFERENCES COMPLETED BY FRIENDS OR FAMILY MEMBERS WILL NOT BE ACCEPTED.</w:t>
      </w:r>
    </w:p>
    <w:p w14:paraId="0C8C4558" w14:textId="77777777" w:rsidR="00614688" w:rsidRPr="00CA4CF8" w:rsidRDefault="00614688" w:rsidP="00D536DB">
      <w:pPr>
        <w:spacing w:before="79"/>
        <w:ind w:left="225" w:right="132"/>
        <w:jc w:val="center"/>
        <w:rPr>
          <w:rFonts w:ascii="Helvetica Neue" w:hAnsi="Helvetica Neue"/>
          <w:b/>
          <w:sz w:val="32"/>
          <w:szCs w:val="32"/>
        </w:rPr>
      </w:pPr>
    </w:p>
    <w:p w14:paraId="0FFB9BC9" w14:textId="09F85FCF" w:rsidR="00D536DB" w:rsidRPr="00CA4CF8" w:rsidRDefault="00D536DB" w:rsidP="00D536DB">
      <w:pPr>
        <w:spacing w:before="79"/>
        <w:ind w:left="225" w:right="132"/>
        <w:jc w:val="center"/>
        <w:rPr>
          <w:rFonts w:ascii="Helvetica Neue" w:hAnsi="Helvetica Neue"/>
          <w:b/>
          <w:sz w:val="36"/>
        </w:rPr>
      </w:pPr>
      <w:r w:rsidRPr="00CA4CF8">
        <w:rPr>
          <w:rFonts w:ascii="Helvetica Neue" w:hAnsi="Helvetica Neue"/>
          <w:b/>
          <w:sz w:val="36"/>
        </w:rPr>
        <w:t>Reference</w:t>
      </w:r>
    </w:p>
    <w:p w14:paraId="18803DC7" w14:textId="77777777" w:rsidR="00E30C12" w:rsidRPr="00CA4CF8" w:rsidRDefault="00E30C12" w:rsidP="00D536DB">
      <w:pPr>
        <w:spacing w:before="79"/>
        <w:ind w:left="225" w:right="132"/>
        <w:jc w:val="center"/>
        <w:rPr>
          <w:rFonts w:ascii="Helvetica Neue" w:hAnsi="Helvetica Neue"/>
          <w:b/>
          <w:sz w:val="36"/>
        </w:rPr>
      </w:pPr>
    </w:p>
    <w:p w14:paraId="42943520" w14:textId="68052BDF" w:rsidR="00D536DB" w:rsidRPr="00CA4CF8" w:rsidRDefault="00D536DB" w:rsidP="00D536DB">
      <w:pPr>
        <w:pStyle w:val="BodyText"/>
        <w:spacing w:before="95"/>
        <w:ind w:left="286"/>
        <w:rPr>
          <w:rFonts w:ascii="Helvetica Neue" w:hAnsi="Helvetica Neue"/>
        </w:rPr>
      </w:pPr>
      <w:r w:rsidRPr="00CA4CF8">
        <w:rPr>
          <w:rFonts w:ascii="Helvetica Neue" w:hAnsi="Helvetica Neue"/>
        </w:rPr>
        <w:t xml:space="preserve">Name of </w:t>
      </w:r>
      <w:r w:rsidR="000E0A7F" w:rsidRPr="00CA4CF8">
        <w:rPr>
          <w:rFonts w:ascii="Helvetica Neue" w:hAnsi="Helvetica Neue"/>
        </w:rPr>
        <w:t>A</w:t>
      </w:r>
      <w:r w:rsidRPr="00CA4CF8">
        <w:rPr>
          <w:rFonts w:ascii="Helvetica Neue" w:hAnsi="Helvetica Neue"/>
        </w:rPr>
        <w:t xml:space="preserve">pplicant </w:t>
      </w:r>
      <w:r w:rsidR="00E30C12" w:rsidRPr="00CA4CF8">
        <w:rPr>
          <w:rFonts w:ascii="Helvetica Neue" w:hAnsi="Helvetica Neue"/>
        </w:rPr>
        <w:t xml:space="preserve">reference is </w:t>
      </w:r>
      <w:r w:rsidRPr="00CA4CF8">
        <w:rPr>
          <w:rFonts w:ascii="Helvetica Neue" w:hAnsi="Helvetica Neue"/>
        </w:rPr>
        <w:t>for:..............................................................................................</w:t>
      </w:r>
    </w:p>
    <w:p w14:paraId="4AC6F4ED" w14:textId="0ACEA9E7" w:rsidR="00D536DB" w:rsidRPr="00CA4CF8" w:rsidRDefault="00D536DB" w:rsidP="00D536DB">
      <w:pPr>
        <w:pStyle w:val="BodyText"/>
        <w:spacing w:before="168" w:line="237" w:lineRule="auto"/>
        <w:ind w:left="319" w:right="232"/>
        <w:jc w:val="both"/>
        <w:rPr>
          <w:rFonts w:ascii="Helvetica Neue" w:hAnsi="Helvetica Neue"/>
        </w:rPr>
      </w:pPr>
      <w:r w:rsidRPr="00CA4CF8">
        <w:rPr>
          <w:rFonts w:ascii="Helvetica Neue" w:hAnsi="Helvetica Neue"/>
        </w:rPr>
        <w:t xml:space="preserve">The Applicant, supported by the </w:t>
      </w:r>
      <w:r w:rsidR="00614688" w:rsidRPr="00CA4CF8">
        <w:rPr>
          <w:rFonts w:ascii="Helvetica Neue" w:hAnsi="Helvetica Neue"/>
        </w:rPr>
        <w:t>organisation</w:t>
      </w:r>
      <w:r w:rsidRPr="00CA4CF8">
        <w:rPr>
          <w:rFonts w:ascii="Helvetica Neue" w:hAnsi="Helvetica Neue"/>
        </w:rPr>
        <w:t xml:space="preserve">, has applied for a grant from The Willats Trust to support </w:t>
      </w:r>
      <w:r w:rsidR="00614688" w:rsidRPr="00CA4CF8">
        <w:rPr>
          <w:rFonts w:ascii="Helvetica Neue" w:hAnsi="Helvetica Neue"/>
        </w:rPr>
        <w:t>them</w:t>
      </w:r>
      <w:r w:rsidRPr="00CA4CF8">
        <w:rPr>
          <w:rFonts w:ascii="Helvetica Neue" w:hAnsi="Helvetica Neue"/>
        </w:rPr>
        <w:t xml:space="preserve"> in their specified role.</w:t>
      </w:r>
      <w:r w:rsidRPr="00CA4CF8">
        <w:rPr>
          <w:rFonts w:ascii="Helvetica Neue" w:hAnsi="Helvetica Neue"/>
          <w:spacing w:val="55"/>
        </w:rPr>
        <w:t xml:space="preserve"> </w:t>
      </w:r>
      <w:r w:rsidR="00614688" w:rsidRPr="00CA4CF8">
        <w:rPr>
          <w:rFonts w:ascii="Helvetica Neue" w:hAnsi="Helvetica Neue"/>
        </w:rPr>
        <w:t>The Applicant</w:t>
      </w:r>
      <w:r w:rsidRPr="00CA4CF8">
        <w:rPr>
          <w:rFonts w:ascii="Helvetica Neue" w:hAnsi="Helvetica Neue"/>
        </w:rPr>
        <w:t xml:space="preserve"> has requested that you</w:t>
      </w:r>
      <w:r w:rsidR="00614688" w:rsidRPr="00CA4CF8">
        <w:rPr>
          <w:rFonts w:ascii="Helvetica Neue" w:hAnsi="Helvetica Neue"/>
        </w:rPr>
        <w:t xml:space="preserve"> </w:t>
      </w:r>
      <w:r w:rsidRPr="00CA4CF8">
        <w:rPr>
          <w:rFonts w:ascii="Helvetica Neue" w:hAnsi="Helvetica Neue"/>
        </w:rPr>
        <w:t xml:space="preserve">act as </w:t>
      </w:r>
      <w:r w:rsidR="00614688" w:rsidRPr="00CA4CF8">
        <w:rPr>
          <w:rFonts w:ascii="Helvetica Neue" w:hAnsi="Helvetica Neue"/>
        </w:rPr>
        <w:t>their</w:t>
      </w:r>
      <w:r w:rsidRPr="00CA4CF8">
        <w:rPr>
          <w:rFonts w:ascii="Helvetica Neue" w:hAnsi="Helvetica Neue"/>
        </w:rPr>
        <w:t xml:space="preserve"> referee and provide a reference in support of the application.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 xml:space="preserve">Please contact the Applicant or the </w:t>
      </w:r>
      <w:r w:rsidR="00614688" w:rsidRPr="00CA4CF8">
        <w:rPr>
          <w:rFonts w:ascii="Helvetica Neue" w:hAnsi="Helvetica Neue"/>
        </w:rPr>
        <w:t>organisation</w:t>
      </w:r>
      <w:r w:rsidRPr="00CA4CF8">
        <w:rPr>
          <w:rFonts w:ascii="Helvetica Neue" w:hAnsi="Helvetica Neue"/>
        </w:rPr>
        <w:t xml:space="preserve"> supporting </w:t>
      </w:r>
      <w:r w:rsidR="00614688" w:rsidRPr="00CA4CF8">
        <w:rPr>
          <w:rFonts w:ascii="Helvetica Neue" w:hAnsi="Helvetica Neue"/>
        </w:rPr>
        <w:t>their</w:t>
      </w:r>
      <w:r w:rsidRPr="00CA4CF8">
        <w:rPr>
          <w:rFonts w:ascii="Helvetica Neue" w:hAnsi="Helvetica Neue"/>
        </w:rPr>
        <w:t xml:space="preserve"> application should you require more details of the role </w:t>
      </w:r>
      <w:r w:rsidR="00614688" w:rsidRPr="00CA4CF8">
        <w:rPr>
          <w:rFonts w:ascii="Helvetica Neue" w:hAnsi="Helvetica Neue"/>
        </w:rPr>
        <w:t>the Applicant</w:t>
      </w:r>
      <w:r w:rsidRPr="00CA4CF8">
        <w:rPr>
          <w:rFonts w:ascii="Helvetica Neue" w:hAnsi="Helvetica Neue"/>
        </w:rPr>
        <w:t xml:space="preserve"> has been appointed to fulfil.</w:t>
      </w:r>
    </w:p>
    <w:p w14:paraId="4DAEFBF1" w14:textId="3558B5A5" w:rsidR="00D536DB" w:rsidRPr="00CA4CF8" w:rsidRDefault="00D536DB" w:rsidP="00614688">
      <w:pPr>
        <w:pStyle w:val="BodyText"/>
        <w:spacing w:before="100" w:line="237" w:lineRule="auto"/>
        <w:ind w:left="319" w:right="213"/>
        <w:jc w:val="both"/>
        <w:rPr>
          <w:rFonts w:ascii="Helvetica Neue" w:hAnsi="Helvetica Neue"/>
          <w:spacing w:val="-3"/>
        </w:rPr>
      </w:pPr>
      <w:r w:rsidRPr="00CA4CF8">
        <w:rPr>
          <w:rFonts w:ascii="Helvetica Neue" w:hAnsi="Helvetica Neue"/>
        </w:rPr>
        <w:t xml:space="preserve">Please give us your candid assessment and opinion of the Applicant by responding to the questions </w:t>
      </w:r>
      <w:r w:rsidRPr="00CA4CF8">
        <w:rPr>
          <w:rFonts w:ascii="Helvetica Neue" w:hAnsi="Helvetica Neue"/>
          <w:spacing w:val="-3"/>
        </w:rPr>
        <w:t xml:space="preserve">below. </w:t>
      </w:r>
      <w:r w:rsidRPr="00CA4CF8">
        <w:rPr>
          <w:rFonts w:ascii="Helvetica Neue" w:hAnsi="Helvetica Neue"/>
        </w:rPr>
        <w:t xml:space="preserve">The </w:t>
      </w:r>
      <w:r w:rsidR="00614688" w:rsidRPr="00CA4CF8">
        <w:rPr>
          <w:rFonts w:ascii="Helvetica Neue" w:hAnsi="Helvetica Neue"/>
        </w:rPr>
        <w:t>Willats Trust</w:t>
      </w:r>
      <w:r w:rsidRPr="00CA4CF8">
        <w:rPr>
          <w:rFonts w:ascii="Helvetica Neue" w:hAnsi="Helvetica Neue"/>
        </w:rPr>
        <w:t xml:space="preserve"> is not looking for perfection in the people it supports, so please be straightforward in your assessment. The Trustees attach the greatest importance to the references given </w:t>
      </w:r>
      <w:r w:rsidR="00614688" w:rsidRPr="00CA4CF8">
        <w:rPr>
          <w:rFonts w:ascii="Helvetica Neue" w:hAnsi="Helvetica Neue"/>
        </w:rPr>
        <w:t xml:space="preserve">for </w:t>
      </w:r>
      <w:r w:rsidRPr="00CA4CF8">
        <w:rPr>
          <w:rFonts w:ascii="Helvetica Neue" w:hAnsi="Helvetica Neue"/>
        </w:rPr>
        <w:t xml:space="preserve">applicants and warmly thank you in advance for your honest remarks, which will help the Trustees as they prayerfully seek to discern </w:t>
      </w:r>
      <w:r w:rsidRPr="00CA4CF8">
        <w:rPr>
          <w:rFonts w:ascii="Helvetica Neue" w:hAnsi="Helvetica Neue"/>
          <w:spacing w:val="-4"/>
        </w:rPr>
        <w:t xml:space="preserve">God’s </w:t>
      </w:r>
      <w:r w:rsidRPr="00CA4CF8">
        <w:rPr>
          <w:rFonts w:ascii="Helvetica Neue" w:hAnsi="Helvetica Neue"/>
        </w:rPr>
        <w:t xml:space="preserve">will when considering grant applications. </w:t>
      </w:r>
      <w:r w:rsidRPr="00CA4CF8">
        <w:rPr>
          <w:rFonts w:ascii="Helvetica Neue" w:hAnsi="Helvetica Neue"/>
          <w:spacing w:val="55"/>
        </w:rPr>
        <w:t xml:space="preserve"> </w:t>
      </w:r>
    </w:p>
    <w:p w14:paraId="4D043034" w14:textId="273D53A9" w:rsidR="00D536DB" w:rsidRPr="00CA4CF8" w:rsidRDefault="00D536DB" w:rsidP="00D536DB">
      <w:pPr>
        <w:pStyle w:val="BodyText"/>
        <w:spacing w:before="99" w:line="237" w:lineRule="auto"/>
        <w:ind w:left="319" w:right="232"/>
        <w:jc w:val="both"/>
        <w:rPr>
          <w:rFonts w:ascii="Helvetica Neue" w:hAnsi="Helvetica Neue"/>
        </w:rPr>
      </w:pPr>
      <w:r w:rsidRPr="00CA4CF8">
        <w:rPr>
          <w:rFonts w:ascii="Helvetica Neue" w:hAnsi="Helvetica Neue"/>
        </w:rPr>
        <w:t xml:space="preserve">When establishing his </w:t>
      </w:r>
      <w:r w:rsidR="00614688" w:rsidRPr="00CA4CF8">
        <w:rPr>
          <w:rFonts w:ascii="Helvetica Neue" w:hAnsi="Helvetica Neue"/>
        </w:rPr>
        <w:t>T</w:t>
      </w:r>
      <w:r w:rsidRPr="00CA4CF8">
        <w:rPr>
          <w:rFonts w:ascii="Helvetica Neue" w:hAnsi="Helvetica Neue"/>
        </w:rPr>
        <w:t xml:space="preserve">rust, </w:t>
      </w:r>
      <w:r w:rsidRPr="00CA4CF8">
        <w:rPr>
          <w:rFonts w:ascii="Helvetica Neue" w:hAnsi="Helvetica Neue"/>
          <w:spacing w:val="-5"/>
        </w:rPr>
        <w:t xml:space="preserve">Mr. </w:t>
      </w:r>
      <w:r w:rsidRPr="00CA4CF8">
        <w:rPr>
          <w:rFonts w:ascii="Helvetica Neue" w:hAnsi="Helvetica Neue"/>
        </w:rPr>
        <w:t xml:space="preserve">Willats’ intention was that the people who would be appointed to receive support from the Charity would </w:t>
      </w:r>
      <w:r w:rsidR="00614688" w:rsidRPr="00CA4CF8">
        <w:rPr>
          <w:rFonts w:ascii="Helvetica Neue" w:hAnsi="Helvetica Neue"/>
        </w:rPr>
        <w:t>serve</w:t>
      </w:r>
      <w:r w:rsidRPr="00CA4CF8">
        <w:rPr>
          <w:rFonts w:ascii="Helvetica Neue" w:hAnsi="Helvetica Neue"/>
        </w:rPr>
        <w:t xml:space="preserve"> “the poorest and lowest, classes of society” and “read and explain to them the Holy Scriptures, sermons and other good books; pray with them, or read prayers to them and generally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impart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to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them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religious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instruction,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advice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and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consolation". In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essence,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through</w:t>
      </w:r>
      <w:r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>the appointment of what Mr.</w:t>
      </w:r>
      <w:r w:rsidR="00614688" w:rsidRPr="00CA4CF8">
        <w:rPr>
          <w:rFonts w:ascii="Helvetica Neue" w:hAnsi="Helvetica Neue"/>
        </w:rPr>
        <w:t xml:space="preserve"> </w:t>
      </w:r>
      <w:r w:rsidRPr="00CA4CF8">
        <w:rPr>
          <w:rFonts w:ascii="Helvetica Neue" w:hAnsi="Helvetica Neue"/>
        </w:rPr>
        <w:t>Willats called ‘Guides’, he sought to</w:t>
      </w:r>
      <w:r w:rsidR="00614688" w:rsidRPr="00CA4CF8">
        <w:rPr>
          <w:rFonts w:ascii="Helvetica Neue" w:hAnsi="Helvetica Neue"/>
        </w:rPr>
        <w:t xml:space="preserve"> bring the Good News of the Gospel to communities with little to no experience</w:t>
      </w:r>
      <w:r w:rsidR="00D75A48" w:rsidRPr="00CA4CF8">
        <w:rPr>
          <w:rFonts w:ascii="Helvetica Neue" w:hAnsi="Helvetica Neue"/>
        </w:rPr>
        <w:t xml:space="preserve"> of</w:t>
      </w:r>
      <w:r w:rsidR="00614688" w:rsidRPr="00CA4CF8">
        <w:rPr>
          <w:rFonts w:ascii="Helvetica Neue" w:hAnsi="Helvetica Neue"/>
        </w:rPr>
        <w:t xml:space="preserve"> or interaction with the Christian faith. </w:t>
      </w:r>
      <w:r w:rsidRPr="00CA4CF8">
        <w:rPr>
          <w:rFonts w:ascii="Helvetica Neue" w:hAnsi="Helvetica Neue"/>
        </w:rPr>
        <w:t xml:space="preserve"> With this in mind, please answer the following questions and</w:t>
      </w:r>
      <w:r w:rsidR="00614688" w:rsidRPr="00CA4CF8">
        <w:rPr>
          <w:rFonts w:ascii="Helvetica Neue" w:hAnsi="Helvetica Neue"/>
          <w:spacing w:val="55"/>
        </w:rPr>
        <w:t xml:space="preserve"> </w:t>
      </w:r>
      <w:r w:rsidRPr="00CA4CF8">
        <w:rPr>
          <w:rFonts w:ascii="Helvetica Neue" w:hAnsi="Helvetica Neue"/>
        </w:rPr>
        <w:t xml:space="preserve">feel free to add any additional comments or remarks which you feel may be relevant to </w:t>
      </w:r>
      <w:r w:rsidR="00614688" w:rsidRPr="00CA4CF8">
        <w:rPr>
          <w:rFonts w:ascii="Helvetica Neue" w:hAnsi="Helvetica Neue"/>
        </w:rPr>
        <w:t>this</w:t>
      </w:r>
      <w:r w:rsidRPr="00CA4CF8">
        <w:rPr>
          <w:rFonts w:ascii="Helvetica Neue" w:hAnsi="Helvetica Neue"/>
        </w:rPr>
        <w:t xml:space="preserve"> application to the Charity.</w:t>
      </w:r>
    </w:p>
    <w:p w14:paraId="34BA2B0F" w14:textId="0BC11967" w:rsidR="00D536DB" w:rsidRPr="00CA4CF8" w:rsidRDefault="00384A7E" w:rsidP="00D536DB">
      <w:pPr>
        <w:pStyle w:val="Heading1"/>
        <w:spacing w:before="93" w:line="333" w:lineRule="exact"/>
        <w:ind w:left="285" w:right="46"/>
        <w:jc w:val="center"/>
        <w:rPr>
          <w:rFonts w:ascii="Helvetica Neue" w:hAnsi="Helvetica Neue"/>
        </w:rPr>
      </w:pPr>
      <w:r w:rsidRPr="00CA4CF8">
        <w:rPr>
          <w:rFonts w:ascii="Helvetica Neue" w:hAnsi="Helvetica Neue"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E3B7D3" wp14:editId="4CD5DD7C">
                <wp:simplePos x="0" y="0"/>
                <wp:positionH relativeFrom="page">
                  <wp:posOffset>590550</wp:posOffset>
                </wp:positionH>
                <wp:positionV relativeFrom="paragraph">
                  <wp:posOffset>303530</wp:posOffset>
                </wp:positionV>
                <wp:extent cx="6299200" cy="982980"/>
                <wp:effectExtent l="0" t="0" r="25400" b="2667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98298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B4F5B" w14:textId="1FAB918C" w:rsidR="00D536DB" w:rsidRPr="00EA1FA2" w:rsidRDefault="00D536DB" w:rsidP="00384A7E">
                            <w:pPr>
                              <w:spacing w:before="84" w:line="237" w:lineRule="auto"/>
                              <w:ind w:left="55" w:right="60"/>
                              <w:jc w:val="both"/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</w:pPr>
                            <w:r w:rsidRPr="00EA1FA2">
                              <w:rPr>
                                <w:rFonts w:ascii="Roboto Slab" w:hAnsi="Roboto Slab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have been named as someone who can provide a reference for the Applicant for a grant from The Willats Trust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If you are unable or unwilling to act as the Applicant’s referee, please notify both the Applicant and the </w:t>
                            </w:r>
                            <w:r w:rsidR="00384A7E" w:rsidRPr="00EA1FA2">
                              <w:rPr>
                                <w:rFonts w:ascii="Roboto Slab" w:hAnsi="Roboto Slab"/>
                                <w:b/>
                                <w:spacing w:val="-3"/>
                                <w:sz w:val="20"/>
                                <w:szCs w:val="20"/>
                              </w:rPr>
                              <w:t>supporting organisation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Please do not hesitate to contact the </w:t>
                            </w:r>
                            <w:r w:rsidR="00384A7E"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Willats Trust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 should you have any questions</w:t>
                            </w:r>
                            <w:r w:rsidR="00384A7E"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It is important that you provide us with as much detail as you can for each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question</w:t>
                            </w:r>
                            <w:r w:rsidR="00384A7E"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, and that your reference is submitted on time to the Applicant by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position w:val="6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January or 31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position w:val="6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July</w:t>
                            </w:r>
                            <w:r w:rsidR="00384A7E" w:rsidRPr="00EA1FA2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3B7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.5pt;margin-top:23.9pt;width:496pt;height:77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wqHGQIAADQEAAAOAAAAZHJzL2Uyb0RvYy54bWysU21v0zAQ/o7Ef7D8naYtYrTR0mnrNoQ0&#13;&#10;XqTBD7g6TmPh+MzZbVJ+PWen7dCAL4hEss72+fHd8zy+vBo6K/aagkFXydlkKoV2CmvjtpX8+uX+&#13;&#10;1UKKEMHVYNHpSh50kFerly8ue1/qObZoa02CQVwoe1/JNkZfFkVQre4gTNBrx5sNUgeRp7QtaoKe&#13;&#10;0TtbzKfTi6JHqj2h0iHw6u24KVcZv2m0ip+aJugobCW5tphHyuMmjcXqEsotgW+NOpYB/1BFB8bx&#13;&#10;pWeoW4ggdmR+g+qMIgzYxInCrsCmMUrnHrib2fRZN48teJ17YXKCP9MU/h+s+rh/9J9JxOEGBxYw&#13;&#10;NxH8A6pvQThct+C2+poI+1ZDzRfPEmVF70N5PJqoDmVIIJv+A9YsMuwiZqChoS6xwn0KRmcBDmfS&#13;&#10;9RCF4sWL+XLJSkqheG+5mC8XWZUCytNpTyG+09iJFFSSWNSMDvuHEFM1UJ5S0mUBranvjbV5QtvN&#13;&#10;2pLYAxvg7ib9uYFnadaJvpKvZ2/fjAT8FWKavz9BpBJuIbTjVbmI0V2diWxxa7pKLs6noUx83rk6&#13;&#10;GzCCsWPMvVh3JDhxOrIbh83AiYnoDdYHpppwtDI/PQ5apB9S9GzjSobvOyAthX3vWK7k+VNAp2Bz&#13;&#10;CsApPlrJKMUYruP4NnaezLZl5NEQDq9Z0sZktp+qONbJ1swiHJ9R8v6v85z19NhXPwEAAP//AwBQ&#13;&#10;SwMEFAAGAAgAAAAhAPcoWyHgAAAADwEAAA8AAABkcnMvZG93bnJldi54bWxMj8FOwzAQRO9I/IO1&#13;&#10;SNyoTYDQpnGqCsQZkSLOTuwmVuN1sJ00/D3bE1xW2h3N7Lxyt7iBzSZE61HC/UoAM9h6bbGT8Hl4&#13;&#10;u1sDi0mhVoNHI+HHRNhV11elKrQ/44eZ69QxCsFYKAl9SmPBeWx741Rc+dEgaUcfnEq0ho7roM4U&#13;&#10;7gaeCZFzpyzSh16N5qU37amenITcvn8dXT0fJjHvx7pB24RvK+XtzfK6pbHfAktmSX8OuDBQf6io&#13;&#10;WOMn1JENEjYPxJMkPD4TxkUX6ye6NBIykeXAq5L/56h+AQAA//8DAFBLAQItABQABgAIAAAAIQC2&#13;&#10;gziS/gAAAOEBAAATAAAAAAAAAAAAAAAAAAAAAABbQ29udGVudF9UeXBlc10ueG1sUEsBAi0AFAAG&#13;&#10;AAgAAAAhADj9If/WAAAAlAEAAAsAAAAAAAAAAAAAAAAALwEAAF9yZWxzLy5yZWxzUEsBAi0AFAAG&#13;&#10;AAgAAAAhACTHCocZAgAANAQAAA4AAAAAAAAAAAAAAAAALgIAAGRycy9lMm9Eb2MueG1sUEsBAi0A&#13;&#10;FAAGAAgAAAAhAPcoWyHgAAAADwEAAA8AAAAAAAAAAAAAAAAAcwQAAGRycy9kb3ducmV2LnhtbFBL&#13;&#10;BQYAAAAABAAEAPMAAACABQAAAAA=&#13;&#10;" fillcolor="#ebebeb" strokeweight=".25pt">
                <v:textbox inset="0,0,0,0">
                  <w:txbxContent>
                    <w:p w14:paraId="523B4F5B" w14:textId="1FAB918C" w:rsidR="00D536DB" w:rsidRPr="00EA1FA2" w:rsidRDefault="00D536DB" w:rsidP="00384A7E">
                      <w:pPr>
                        <w:spacing w:before="84" w:line="237" w:lineRule="auto"/>
                        <w:ind w:left="55" w:right="60"/>
                        <w:jc w:val="both"/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</w:pPr>
                      <w:r w:rsidRPr="00EA1FA2">
                        <w:rPr>
                          <w:rFonts w:ascii="Roboto Slab" w:hAnsi="Roboto Slab"/>
                          <w:b/>
                          <w:spacing w:val="-9"/>
                          <w:sz w:val="20"/>
                          <w:szCs w:val="20"/>
                        </w:rPr>
                        <w:t xml:space="preserve">You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have been named as someone who can provide a reference for the Applicant for a grant from The Willats Trust</w:t>
                      </w:r>
                      <w:r w:rsidRPr="00EA1FA2">
                        <w:rPr>
                          <w:rFonts w:ascii="Roboto Slab" w:hAnsi="Roboto Slab"/>
                          <w:b/>
                          <w:spacing w:val="-3"/>
                          <w:sz w:val="20"/>
                          <w:szCs w:val="20"/>
                        </w:rPr>
                        <w:t xml:space="preserve">.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If you are unable or unwilling to act as the Applicant’s referee, please notify both the Applicant and the </w:t>
                      </w:r>
                      <w:r w:rsidR="00384A7E" w:rsidRPr="00EA1FA2">
                        <w:rPr>
                          <w:rFonts w:ascii="Roboto Slab" w:hAnsi="Roboto Slab"/>
                          <w:b/>
                          <w:spacing w:val="-3"/>
                          <w:sz w:val="20"/>
                          <w:szCs w:val="20"/>
                        </w:rPr>
                        <w:t>supporting organisation</w:t>
                      </w:r>
                      <w:r w:rsidRPr="00EA1FA2">
                        <w:rPr>
                          <w:rFonts w:ascii="Roboto Slab" w:hAnsi="Roboto Slab"/>
                          <w:b/>
                          <w:spacing w:val="-3"/>
                          <w:sz w:val="20"/>
                          <w:szCs w:val="20"/>
                        </w:rPr>
                        <w:t xml:space="preserve">.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Please do not hesitate to contact the </w:t>
                      </w:r>
                      <w:r w:rsidR="00384A7E"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Willats Trust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 should you have any questions</w:t>
                      </w:r>
                      <w:r w:rsidR="00384A7E"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It is important that you provide us with as much detail as you can for each</w:t>
                      </w:r>
                      <w:r w:rsidRPr="00EA1FA2">
                        <w:rPr>
                          <w:rFonts w:ascii="Roboto Slab" w:hAnsi="Roboto Slab"/>
                          <w:b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question</w:t>
                      </w:r>
                      <w:r w:rsidR="00384A7E"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, and that your reference is submitted on time to the Applicant by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31</w:t>
                      </w:r>
                      <w:r w:rsidRPr="00EA1FA2">
                        <w:rPr>
                          <w:rFonts w:ascii="Roboto Slab" w:hAnsi="Roboto Slab"/>
                          <w:b/>
                          <w:position w:val="6"/>
                          <w:sz w:val="20"/>
                          <w:szCs w:val="20"/>
                        </w:rPr>
                        <w:t xml:space="preserve">st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January or 31</w:t>
                      </w:r>
                      <w:r w:rsidRPr="00EA1FA2">
                        <w:rPr>
                          <w:rFonts w:ascii="Roboto Slab" w:hAnsi="Roboto Slab"/>
                          <w:b/>
                          <w:position w:val="6"/>
                          <w:sz w:val="20"/>
                          <w:szCs w:val="20"/>
                        </w:rPr>
                        <w:t xml:space="preserve">st </w:t>
                      </w:r>
                      <w:r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July</w:t>
                      </w:r>
                      <w:r w:rsidR="00384A7E" w:rsidRPr="00EA1FA2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5C9E62" w14:textId="77777777" w:rsidR="000B03D2" w:rsidRPr="00CA4CF8" w:rsidRDefault="000B03D2">
      <w:pPr>
        <w:widowControl/>
        <w:autoSpaceDE/>
        <w:autoSpaceDN/>
        <w:rPr>
          <w:rFonts w:ascii="Helvetica Neue" w:eastAsia="Optima-ExtraBlack" w:hAnsi="Helvetica Neue" w:cs="Optima-ExtraBlack"/>
          <w:b/>
          <w:bCs/>
          <w:sz w:val="28"/>
          <w:szCs w:val="28"/>
        </w:rPr>
      </w:pPr>
      <w:r w:rsidRPr="00CA4CF8">
        <w:rPr>
          <w:rFonts w:ascii="Helvetica Neue" w:hAnsi="Helvetica Neue"/>
        </w:rPr>
        <w:br w:type="page"/>
      </w:r>
    </w:p>
    <w:p w14:paraId="6512B510" w14:textId="39C73582" w:rsidR="00D536DB" w:rsidRPr="00CA4CF8" w:rsidRDefault="00D536DB" w:rsidP="00D536DB">
      <w:pPr>
        <w:pStyle w:val="Heading1"/>
        <w:spacing w:before="93" w:line="333" w:lineRule="exact"/>
        <w:ind w:left="285" w:right="46"/>
        <w:jc w:val="center"/>
        <w:rPr>
          <w:rFonts w:ascii="Helvetica Neue" w:hAnsi="Helvetica Neue" w:cs="Calibri"/>
          <w:sz w:val="20"/>
          <w:szCs w:val="20"/>
        </w:rPr>
      </w:pPr>
      <w:r w:rsidRPr="00CA4CF8">
        <w:rPr>
          <w:rFonts w:ascii="Helvetica Neue" w:hAnsi="Helvetica Neue" w:cs="Calibri"/>
          <w:sz w:val="20"/>
          <w:szCs w:val="20"/>
        </w:rPr>
        <w:lastRenderedPageBreak/>
        <w:t xml:space="preserve">Referee </w:t>
      </w:r>
    </w:p>
    <w:p w14:paraId="19B9261E" w14:textId="77777777" w:rsidR="00D536DB" w:rsidRPr="00CA4CF8" w:rsidRDefault="00D536DB" w:rsidP="00B32188">
      <w:pPr>
        <w:pStyle w:val="Heading2"/>
        <w:ind w:left="0" w:right="132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>Personal details of Referee</w:t>
      </w:r>
    </w:p>
    <w:p w14:paraId="6BF84BCD" w14:textId="77777777" w:rsidR="00EA1FA2" w:rsidRPr="00CA4CF8" w:rsidRDefault="00EA1FA2" w:rsidP="00B32188">
      <w:pPr>
        <w:pStyle w:val="BodyText"/>
        <w:ind w:right="132"/>
        <w:rPr>
          <w:rFonts w:ascii="Helvetica Neue" w:hAnsi="Helvetica Neue" w:cs="Calibri"/>
          <w:sz w:val="22"/>
          <w:szCs w:val="22"/>
        </w:rPr>
      </w:pPr>
    </w:p>
    <w:p w14:paraId="6EF817AD" w14:textId="502D112A" w:rsidR="00D536DB" w:rsidRPr="00CA4CF8" w:rsidRDefault="00384A7E" w:rsidP="00B32188">
      <w:pPr>
        <w:pStyle w:val="BodyText"/>
        <w:ind w:right="132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Full </w:t>
      </w:r>
      <w:r w:rsidR="00D536DB" w:rsidRPr="00CA4CF8">
        <w:rPr>
          <w:rFonts w:ascii="Helvetica Neue" w:hAnsi="Helvetica Neue" w:cs="Calibri"/>
        </w:rPr>
        <w:t>Name:</w:t>
      </w:r>
    </w:p>
    <w:p w14:paraId="3EB12C54" w14:textId="77777777" w:rsidR="00D536DB" w:rsidRPr="00CA4CF8" w:rsidRDefault="00D536DB" w:rsidP="00B32188">
      <w:pPr>
        <w:pStyle w:val="BodyText"/>
        <w:rPr>
          <w:rFonts w:ascii="Helvetica Neue" w:hAnsi="Helvetica Neue" w:cs="Calibri"/>
        </w:rPr>
      </w:pPr>
    </w:p>
    <w:p w14:paraId="2DFE5C52" w14:textId="2F80E59E" w:rsidR="00D536DB" w:rsidRPr="00CA4CF8" w:rsidRDefault="00D536DB" w:rsidP="00B32188">
      <w:pPr>
        <w:pStyle w:val="BodyText"/>
        <w:ind w:right="132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Telephone Number: </w:t>
      </w:r>
    </w:p>
    <w:p w14:paraId="12288C69" w14:textId="77777777" w:rsidR="00D536DB" w:rsidRPr="00CA4CF8" w:rsidRDefault="00D536DB" w:rsidP="00B32188">
      <w:pPr>
        <w:pStyle w:val="BodyText"/>
        <w:rPr>
          <w:rFonts w:ascii="Helvetica Neue" w:hAnsi="Helvetica Neue" w:cs="Calibri"/>
        </w:rPr>
      </w:pPr>
    </w:p>
    <w:p w14:paraId="389F4AB9" w14:textId="7EF5B8D5" w:rsidR="00D536DB" w:rsidRPr="00CA4CF8" w:rsidRDefault="00D536DB" w:rsidP="00B32188">
      <w:pPr>
        <w:pStyle w:val="BodyText"/>
        <w:ind w:right="132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Email Address: </w:t>
      </w:r>
    </w:p>
    <w:p w14:paraId="520265FC" w14:textId="0741B76D" w:rsidR="00D536DB" w:rsidRPr="00CA4CF8" w:rsidRDefault="00D536DB" w:rsidP="00B32188">
      <w:pPr>
        <w:pStyle w:val="BodyText"/>
        <w:rPr>
          <w:rFonts w:ascii="Helvetica Neue" w:hAnsi="Helvetica Neue" w:cs="Calibri"/>
        </w:rPr>
      </w:pPr>
    </w:p>
    <w:p w14:paraId="7F268F29" w14:textId="64A15413" w:rsidR="00384A7E" w:rsidRPr="00CA4CF8" w:rsidRDefault="00384A7E" w:rsidP="00B32188">
      <w:pPr>
        <w:pStyle w:val="BodyText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Current Job Title or Role: </w:t>
      </w:r>
    </w:p>
    <w:p w14:paraId="2D111851" w14:textId="77777777" w:rsidR="00384A7E" w:rsidRPr="00CA4CF8" w:rsidRDefault="00384A7E" w:rsidP="00B32188">
      <w:pPr>
        <w:pStyle w:val="BodyText"/>
        <w:ind w:right="132"/>
        <w:rPr>
          <w:rFonts w:ascii="Helvetica Neue" w:hAnsi="Helvetica Neue" w:cs="Calibri"/>
        </w:rPr>
      </w:pPr>
    </w:p>
    <w:p w14:paraId="410F5907" w14:textId="1C234E92" w:rsidR="00D536DB" w:rsidRPr="00CA4CF8" w:rsidRDefault="00384A7E" w:rsidP="00B32188">
      <w:pPr>
        <w:pStyle w:val="BodyText"/>
        <w:ind w:right="132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>Relationship to the Grant Applicant</w:t>
      </w:r>
      <w:r w:rsidR="00D536DB" w:rsidRPr="00CA4CF8">
        <w:rPr>
          <w:rFonts w:ascii="Helvetica Neue" w:hAnsi="Helvetica Neue" w:cs="Calibri"/>
        </w:rPr>
        <w:t xml:space="preserve">: </w:t>
      </w:r>
    </w:p>
    <w:p w14:paraId="24A49854" w14:textId="77777777" w:rsidR="00D536DB" w:rsidRDefault="00D536DB" w:rsidP="00B32188">
      <w:pPr>
        <w:pStyle w:val="BodyText"/>
        <w:rPr>
          <w:rFonts w:ascii="Helvetica Neue" w:hAnsi="Helvetica Neue" w:cs="Calibri"/>
        </w:rPr>
      </w:pPr>
    </w:p>
    <w:p w14:paraId="53837D92" w14:textId="11EDB85B" w:rsidR="00CA4CF8" w:rsidRDefault="00CA4CF8" w:rsidP="00B32188">
      <w:pPr>
        <w:pStyle w:val="BodyText"/>
        <w:rPr>
          <w:rFonts w:ascii="Helvetica Neue" w:hAnsi="Helvetica Neue" w:cs="Calibri"/>
          <w:b/>
          <w:bCs/>
        </w:rPr>
      </w:pPr>
      <w:r>
        <w:rPr>
          <w:rFonts w:ascii="Helvetica Neue" w:hAnsi="Helvetica Neue" w:cs="Calibri"/>
          <w:b/>
          <w:bCs/>
        </w:rPr>
        <w:t>Reference</w:t>
      </w:r>
    </w:p>
    <w:p w14:paraId="3CA00527" w14:textId="77777777" w:rsidR="00CA4CF8" w:rsidRPr="00CA4CF8" w:rsidRDefault="00CA4CF8" w:rsidP="00B32188">
      <w:pPr>
        <w:pStyle w:val="BodyText"/>
        <w:rPr>
          <w:rFonts w:ascii="Helvetica Neue" w:hAnsi="Helvetica Neue" w:cs="Calibri"/>
          <w:b/>
          <w:bCs/>
          <w:sz w:val="22"/>
          <w:szCs w:val="22"/>
        </w:rPr>
      </w:pPr>
    </w:p>
    <w:p w14:paraId="58F3B5D8" w14:textId="7927D5BC" w:rsidR="00D536DB" w:rsidRDefault="00D536DB" w:rsidP="00B3218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How long </w:t>
      </w:r>
      <w:r w:rsidR="00384A7E" w:rsidRPr="00CA4CF8">
        <w:rPr>
          <w:rFonts w:ascii="Helvetica Neue" w:hAnsi="Helvetica Neue" w:cs="Calibri"/>
        </w:rPr>
        <w:t>have you known the Applicant</w:t>
      </w:r>
      <w:r w:rsidRPr="00CA4CF8">
        <w:rPr>
          <w:rFonts w:ascii="Helvetica Neue" w:hAnsi="Helvetica Neue" w:cs="Calibri"/>
        </w:rPr>
        <w:t>?</w:t>
      </w:r>
      <w:r w:rsidR="00384A7E" w:rsidRPr="00CA4CF8">
        <w:rPr>
          <w:rFonts w:ascii="Helvetica Neue" w:hAnsi="Helvetica Neue" w:cs="Calibri"/>
        </w:rPr>
        <w:t xml:space="preserve"> </w:t>
      </w:r>
    </w:p>
    <w:p w14:paraId="05A081CE" w14:textId="77777777" w:rsidR="00CA4CF8" w:rsidRPr="00CA4CF8" w:rsidRDefault="00CA4CF8" w:rsidP="00CA4CF8">
      <w:pPr>
        <w:pStyle w:val="BodyText"/>
        <w:ind w:left="360"/>
        <w:rPr>
          <w:rFonts w:ascii="Helvetica Neue" w:hAnsi="Helvetica Neue" w:cs="Calibri"/>
        </w:rPr>
      </w:pPr>
    </w:p>
    <w:p w14:paraId="03C10FFB" w14:textId="55974AEE" w:rsidR="00D536DB" w:rsidRDefault="00384A7E" w:rsidP="00B3218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When did you work with the </w:t>
      </w:r>
      <w:r w:rsidR="00EA1FA2" w:rsidRPr="00CA4CF8">
        <w:rPr>
          <w:rFonts w:ascii="Helvetica Neue" w:hAnsi="Helvetica Neue" w:cs="Calibri"/>
        </w:rPr>
        <w:t>A</w:t>
      </w:r>
      <w:r w:rsidRPr="00CA4CF8">
        <w:rPr>
          <w:rFonts w:ascii="Helvetica Neue" w:hAnsi="Helvetica Neue" w:cs="Calibri"/>
        </w:rPr>
        <w:t>pplicant (month and year) and for what period of time</w:t>
      </w:r>
      <w:r w:rsidR="00D536DB" w:rsidRPr="00CA4CF8">
        <w:rPr>
          <w:rFonts w:ascii="Helvetica Neue" w:hAnsi="Helvetica Neue" w:cs="Calibri"/>
        </w:rPr>
        <w:t>?</w:t>
      </w:r>
    </w:p>
    <w:p w14:paraId="171CAC7D" w14:textId="77777777" w:rsidR="00CA4CF8" w:rsidRPr="00CA4CF8" w:rsidRDefault="00CA4CF8" w:rsidP="00CA4CF8">
      <w:pPr>
        <w:pStyle w:val="BodyText"/>
        <w:rPr>
          <w:rFonts w:ascii="Helvetica Neue" w:hAnsi="Helvetica Neue" w:cs="Calibri"/>
        </w:rPr>
      </w:pPr>
    </w:p>
    <w:p w14:paraId="60AFEA76" w14:textId="7D436DBD" w:rsidR="00D536DB" w:rsidRDefault="00384A7E" w:rsidP="00B3218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>W</w:t>
      </w:r>
      <w:r w:rsidR="00D536DB" w:rsidRPr="00CA4CF8">
        <w:rPr>
          <w:rFonts w:ascii="Helvetica Neue" w:hAnsi="Helvetica Neue" w:cs="Calibri"/>
        </w:rPr>
        <w:t xml:space="preserve">hat do you consider to be the Applicant’s greatest strengths and </w:t>
      </w:r>
      <w:r w:rsidRPr="00CA4CF8">
        <w:rPr>
          <w:rFonts w:ascii="Helvetica Neue" w:hAnsi="Helvetica Neue" w:cs="Calibri"/>
        </w:rPr>
        <w:t xml:space="preserve">serving </w:t>
      </w:r>
      <w:r w:rsidR="00D536DB" w:rsidRPr="00CA4CF8">
        <w:rPr>
          <w:rFonts w:ascii="Helvetica Neue" w:hAnsi="Helvetica Neue" w:cs="Calibri"/>
        </w:rPr>
        <w:t>skills</w:t>
      </w:r>
      <w:r w:rsidR="00EA1FA2" w:rsidRPr="00CA4CF8">
        <w:rPr>
          <w:rFonts w:ascii="Helvetica Neue" w:hAnsi="Helvetica Neue" w:cs="Calibri"/>
        </w:rPr>
        <w:t>?</w:t>
      </w:r>
    </w:p>
    <w:p w14:paraId="68A1795B" w14:textId="77777777" w:rsidR="00CA4CF8" w:rsidRPr="00CA4CF8" w:rsidRDefault="00CA4CF8" w:rsidP="00CA4CF8">
      <w:pPr>
        <w:pStyle w:val="BodyText"/>
        <w:rPr>
          <w:rFonts w:ascii="Helvetica Neue" w:hAnsi="Helvetica Neue" w:cs="Calibri"/>
        </w:rPr>
      </w:pPr>
    </w:p>
    <w:p w14:paraId="64BD0A9B" w14:textId="07145315" w:rsidR="00EA1FA2" w:rsidRDefault="00384A7E" w:rsidP="00B3218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Where are the areas in which the Applicant could grow and improve in terms of their skills and abilities? </w:t>
      </w:r>
    </w:p>
    <w:p w14:paraId="7BB16B62" w14:textId="77777777" w:rsidR="00CA4CF8" w:rsidRPr="00CA4CF8" w:rsidRDefault="00CA4CF8" w:rsidP="00CA4CF8">
      <w:pPr>
        <w:pStyle w:val="BodyText"/>
        <w:rPr>
          <w:rFonts w:ascii="Helvetica Neue" w:hAnsi="Helvetica Neue" w:cs="Calibri"/>
        </w:rPr>
      </w:pPr>
    </w:p>
    <w:p w14:paraId="0B14B8F3" w14:textId="449C0E99" w:rsidR="00D536DB" w:rsidRDefault="00384A7E" w:rsidP="00B3218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>From your personal knowledge, how do you assess the Applicant’s character and Christian faith?</w:t>
      </w:r>
      <w:r w:rsidR="00B32188" w:rsidRPr="00CA4CF8">
        <w:rPr>
          <w:rFonts w:ascii="Helvetica Neue" w:hAnsi="Helvetica Neue" w:cs="Calibri"/>
          <w:sz w:val="22"/>
          <w:szCs w:val="22"/>
        </w:rPr>
        <w:t xml:space="preserve"> </w:t>
      </w:r>
      <w:r w:rsidR="00B32188" w:rsidRPr="00CA4CF8">
        <w:rPr>
          <w:rFonts w:ascii="Helvetica Neue" w:hAnsi="Helvetica Neue" w:cs="Calibri"/>
        </w:rPr>
        <w:t>Please give</w:t>
      </w:r>
      <w:r w:rsidR="00B32188" w:rsidRPr="00CA4CF8">
        <w:rPr>
          <w:rFonts w:ascii="Helvetica Neue" w:hAnsi="Helvetica Neue" w:cs="Calibri"/>
          <w:sz w:val="22"/>
          <w:szCs w:val="22"/>
        </w:rPr>
        <w:t xml:space="preserve"> </w:t>
      </w:r>
      <w:r w:rsidR="00B32188" w:rsidRPr="00CA4CF8">
        <w:rPr>
          <w:rFonts w:ascii="Helvetica Neue" w:hAnsi="Helvetica Neue" w:cs="Calibri"/>
          <w:b/>
          <w:bCs/>
        </w:rPr>
        <w:t>two examples</w:t>
      </w:r>
      <w:r w:rsidR="00B32188" w:rsidRPr="00CA4CF8">
        <w:rPr>
          <w:rFonts w:ascii="Helvetica Neue" w:hAnsi="Helvetica Neue" w:cs="Calibri"/>
          <w:b/>
          <w:bCs/>
          <w:sz w:val="22"/>
          <w:szCs w:val="22"/>
        </w:rPr>
        <w:t xml:space="preserve"> </w:t>
      </w:r>
      <w:r w:rsidR="00B32188" w:rsidRPr="00CA4CF8">
        <w:rPr>
          <w:rFonts w:ascii="Helvetica Neue" w:hAnsi="Helvetica Neue" w:cs="Calibri"/>
        </w:rPr>
        <w:t>relating to the Applicant’s honesty, integrity and ethics.</w:t>
      </w:r>
    </w:p>
    <w:p w14:paraId="25D73081" w14:textId="77777777" w:rsidR="00CA4CF8" w:rsidRPr="00CA4CF8" w:rsidRDefault="00CA4CF8" w:rsidP="00CA4CF8">
      <w:pPr>
        <w:pStyle w:val="BodyText"/>
        <w:rPr>
          <w:rFonts w:ascii="Helvetica Neue" w:hAnsi="Helvetica Neue" w:cs="Calibri"/>
        </w:rPr>
      </w:pPr>
    </w:p>
    <w:p w14:paraId="710AAE2A" w14:textId="4919295B" w:rsidR="00D536DB" w:rsidRDefault="00D536DB" w:rsidP="00B32188">
      <w:pPr>
        <w:pStyle w:val="BodyText"/>
        <w:numPr>
          <w:ilvl w:val="0"/>
          <w:numId w:val="1"/>
        </w:numPr>
        <w:ind w:right="190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Do you know of anything, which, in your opinion, disqualifies the Applicant for the role </w:t>
      </w:r>
      <w:r w:rsidR="00384A7E" w:rsidRPr="00CA4CF8">
        <w:rPr>
          <w:rFonts w:ascii="Helvetica Neue" w:hAnsi="Helvetica Neue" w:cs="Calibri"/>
        </w:rPr>
        <w:t xml:space="preserve">for which their organisation hopes that they will </w:t>
      </w:r>
      <w:r w:rsidRPr="00CA4CF8">
        <w:rPr>
          <w:rFonts w:ascii="Helvetica Neue" w:hAnsi="Helvetica Neue" w:cs="Calibri"/>
        </w:rPr>
        <w:t>fulfil?</w:t>
      </w:r>
    </w:p>
    <w:p w14:paraId="63C97E17" w14:textId="77777777" w:rsidR="00CA4CF8" w:rsidRPr="00CA4CF8" w:rsidRDefault="00CA4CF8" w:rsidP="00CA4CF8">
      <w:pPr>
        <w:pStyle w:val="BodyText"/>
        <w:ind w:right="190"/>
        <w:rPr>
          <w:rFonts w:ascii="Helvetica Neue" w:hAnsi="Helvetica Neue" w:cs="Calibri"/>
        </w:rPr>
      </w:pPr>
    </w:p>
    <w:p w14:paraId="5929EFA1" w14:textId="4309EADA" w:rsidR="00687372" w:rsidRDefault="00D536DB" w:rsidP="00B32188">
      <w:pPr>
        <w:pStyle w:val="BodyText"/>
        <w:numPr>
          <w:ilvl w:val="0"/>
          <w:numId w:val="1"/>
        </w:numPr>
        <w:ind w:right="190"/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Is there anything that has not been asked here that might be important for the Trustees to know as the Charity seeks to consider </w:t>
      </w:r>
      <w:r w:rsidR="00B32188" w:rsidRPr="00CA4CF8">
        <w:rPr>
          <w:rFonts w:ascii="Helvetica Neue" w:hAnsi="Helvetica Neue" w:cs="Calibri"/>
        </w:rPr>
        <w:t>the Applicant</w:t>
      </w:r>
      <w:r w:rsidRPr="00CA4CF8">
        <w:rPr>
          <w:rFonts w:ascii="Helvetica Neue" w:hAnsi="Helvetica Neue" w:cs="Calibri"/>
        </w:rPr>
        <w:t xml:space="preserve"> for a grant?</w:t>
      </w:r>
    </w:p>
    <w:p w14:paraId="4113A4CB" w14:textId="77777777" w:rsidR="00CA4CF8" w:rsidRPr="00CA4CF8" w:rsidRDefault="00CA4CF8" w:rsidP="00CA4CF8">
      <w:pPr>
        <w:pStyle w:val="BodyText"/>
        <w:ind w:right="190"/>
        <w:rPr>
          <w:rFonts w:ascii="Helvetica Neue" w:hAnsi="Helvetica Neue" w:cs="Calibri"/>
        </w:rPr>
      </w:pPr>
    </w:p>
    <w:p w14:paraId="6D1AA6FB" w14:textId="19D0CDDD" w:rsidR="00D536DB" w:rsidRPr="00CA4CF8" w:rsidRDefault="00D536DB" w:rsidP="00CA4CF8">
      <w:pPr>
        <w:pStyle w:val="BodyText"/>
        <w:numPr>
          <w:ilvl w:val="0"/>
          <w:numId w:val="1"/>
        </w:numPr>
        <w:rPr>
          <w:rFonts w:ascii="Helvetica Neue" w:hAnsi="Helvetica Neue" w:cs="Calibri"/>
        </w:rPr>
      </w:pPr>
      <w:r w:rsidRPr="00CA4CF8">
        <w:rPr>
          <w:rFonts w:ascii="Helvetica Neue" w:hAnsi="Helvetica Neue" w:cs="Calibri"/>
        </w:rPr>
        <w:t xml:space="preserve">Please indicate the strength of your overall endorsement of </w:t>
      </w:r>
      <w:r w:rsidR="00B32188" w:rsidRPr="00CA4CF8">
        <w:rPr>
          <w:rFonts w:ascii="Helvetica Neue" w:hAnsi="Helvetica Neue" w:cs="Calibri"/>
        </w:rPr>
        <w:t>the Applicant</w:t>
      </w:r>
      <w:r w:rsidRPr="00CA4CF8">
        <w:rPr>
          <w:rFonts w:ascii="Helvetica Neue" w:hAnsi="Helvetica Neue" w:cs="Calibri"/>
        </w:rPr>
        <w:t xml:space="preserve"> for support by </w:t>
      </w:r>
      <w:r w:rsidR="00B32188" w:rsidRPr="00CA4CF8">
        <w:rPr>
          <w:rFonts w:ascii="Helvetica Neue" w:hAnsi="Helvetica Neue" w:cs="Calibri"/>
        </w:rPr>
        <w:t>The Willats</w:t>
      </w:r>
      <w:r w:rsidR="00EA1FA2" w:rsidRPr="00CA4CF8">
        <w:rPr>
          <w:rFonts w:ascii="Helvetica Neue" w:hAnsi="Helvetica Neue" w:cs="Calibri"/>
        </w:rPr>
        <w:t xml:space="preserve"> </w:t>
      </w:r>
      <w:r w:rsidR="00B32188" w:rsidRPr="00CA4CF8">
        <w:rPr>
          <w:rFonts w:ascii="Helvetica Neue" w:hAnsi="Helvetica Neue" w:cs="Calibri"/>
        </w:rPr>
        <w:t>Trust</w:t>
      </w:r>
      <w:r w:rsidR="008F1BCF" w:rsidRPr="00CA4CF8">
        <w:rPr>
          <w:rFonts w:ascii="Helvetica Neue" w:hAnsi="Helvetica Neue" w:cs="Calibri"/>
        </w:rPr>
        <w:t>.</w:t>
      </w:r>
    </w:p>
    <w:p w14:paraId="29F6936D" w14:textId="2AE509F8" w:rsidR="00B32188" w:rsidRPr="00CA4CF8" w:rsidRDefault="00B32188" w:rsidP="00B32188">
      <w:pPr>
        <w:pStyle w:val="BodyText"/>
        <w:ind w:left="102"/>
        <w:rPr>
          <w:rFonts w:ascii="Helvetica Neue" w:hAnsi="Helvetica Neue" w:cs="Calibri"/>
          <w:sz w:val="22"/>
          <w:szCs w:val="22"/>
        </w:rPr>
      </w:pPr>
      <w:r w:rsidRPr="00CA4CF8">
        <w:rPr>
          <w:rFonts w:ascii="Helvetica Neue" w:hAnsi="Helvetica Neue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B9029B" wp14:editId="2CB9D387">
                <wp:simplePos x="0" y="0"/>
                <wp:positionH relativeFrom="page">
                  <wp:posOffset>921385</wp:posOffset>
                </wp:positionH>
                <wp:positionV relativeFrom="paragraph">
                  <wp:posOffset>191770</wp:posOffset>
                </wp:positionV>
                <wp:extent cx="6299200" cy="718820"/>
                <wp:effectExtent l="635" t="2540" r="12065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71882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3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62A4" w14:textId="77777777" w:rsidR="00D536DB" w:rsidRPr="008F1BCF" w:rsidRDefault="00D536DB" w:rsidP="00D536DB">
                            <w:pPr>
                              <w:spacing w:before="93" w:line="286" w:lineRule="exact"/>
                              <w:ind w:left="37"/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</w:pPr>
                            <w:r w:rsidRPr="008F1BCF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Acknowledgement and Signature</w:t>
                            </w:r>
                          </w:p>
                          <w:p w14:paraId="41A2EC25" w14:textId="6B1DBB9E" w:rsidR="00D536DB" w:rsidRPr="008F1BCF" w:rsidRDefault="00D536DB" w:rsidP="00D536DB">
                            <w:pPr>
                              <w:spacing w:before="3" w:line="230" w:lineRule="auto"/>
                              <w:ind w:left="37" w:right="338"/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</w:pPr>
                            <w:r w:rsidRPr="008F1BCF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 xml:space="preserve">I, the </w:t>
                            </w:r>
                            <w:r w:rsidR="00EA1FA2" w:rsidRPr="008F1BCF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8F1BCF">
                              <w:rPr>
                                <w:rFonts w:ascii="Roboto Slab" w:hAnsi="Roboto Slab"/>
                                <w:b/>
                                <w:sz w:val="20"/>
                                <w:szCs w:val="20"/>
                              </w:rPr>
                              <w:t>eferee, conﬁrm that the information given on these pages is accurate to the best of my knowledge and understand that the Charity may reject an application or cancel a grant if it discovers that any information given has been falsiﬁed or is inaccurate.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029B" id="Text Box 2" o:spid="_x0000_s1027" type="#_x0000_t202" style="position:absolute;left:0;text-align:left;margin-left:72.55pt;margin-top:15.1pt;width:496pt;height:56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yPNGgIAADsEAAAOAAAAZHJzL2Uyb0RvYy54bWysU9uO0zAQfUfiHyy/06QFLd2o6Wq33UVI&#13;&#10;y0Va+ICJ4yQWjsfYbpPl6xk7aRct8IJIJGt8O55zzszmauw1O0rnFZqSLxc5Z9IIrJVpS/71y92r&#13;&#10;NWc+gKlBo5Elf5SeX21fvtgMtpAr7FDX0jECMb4YbMm7EGyRZV50sge/QCsNbTboegg0dW1WOxgI&#13;&#10;vdfZKs8vsgFdbR0K6T2t7qdNvk34TSNF+NQ0XgamS065hTS6NFZxzLYbKFoHtlNiTgP+IYselKFH&#13;&#10;z1B7CMAOTv0G1Svh0GMTFgL7DJtGCZk4EJtl/ozNQwdWJi4kjrdnmfz/gxUfjw/2s2NhvMGRDEwk&#13;&#10;vL1H8c0zg7sOTCuvncOhk1DTw8soWTZYX8xXo9S+8BGkGj5gTSbDIWACGhvXR1WIJyN0MuDxLLoc&#13;&#10;AxO0eLG6vCQnORO093a5Xq+SKxkUp9vW+fBOYs9iUHJHpiZ0ON77ELOB4nQkPuZRq/pOaZ0mrq12&#13;&#10;2rEjUAHc3sQ/EXh2TBs2ELfX+ZtJgL9C5On7E0RMYQ++m55KSUzV1atAJa5VX/L1+TYUUc9bU6cC&#13;&#10;DKD0FBMXbWaBo6aTumGsRqbqWf2od4X1IynucKpo6kAKOnQ/OBuomkvuvx/ASc70e0OuxdI/Be4U&#13;&#10;VKcAjKCrJQ+cTeEuTC1ysE61HSFPdWHwmpxtVBL9KYs5XarQ5MXcTbEFfp2nU089v/0JAAD//wMA&#13;&#10;UEsDBBQABgAIAAAAIQCAiGog4QAAABABAAAPAAAAZHJzL2Rvd25yZXYueG1sTE/LTsMwELwj8Q/W&#13;&#10;InGjTpq+lMapUCk3JESh6tWNlySqH5HtNOHv2ZzgstLszM7OFLvRaHZDH1pnBaSzBBjayqnW1gK+&#13;&#10;Pl+fNsBClFZJ7SwK+MEAu/L+rpC5coP9wNsx1oxMbMilgCbGLuc8VA0aGWauQ0vct/NGRoK+5srL&#13;&#10;gcyN5vMkWXEjW0sfGtnhvsHqeuyNgP3b4XAa+uvZjfG8yt5P2i91KsTjw/iypfG8BRZxjH8XMHWg&#13;&#10;/FBSsIvrrQpME14sU5IKyJI5sEmQZmvaXCYqWwAvC/6/SPkLAAD//wMAUEsBAi0AFAAGAAgAAAAh&#13;&#10;ALaDOJL+AAAA4QEAABMAAAAAAAAAAAAAAAAAAAAAAFtDb250ZW50X1R5cGVzXS54bWxQSwECLQAU&#13;&#10;AAYACAAAACEAOP0h/9YAAACUAQAACwAAAAAAAAAAAAAAAAAvAQAAX3JlbHMvLnJlbHNQSwECLQAU&#13;&#10;AAYACAAAACEA9NMjzRoCAAA7BAAADgAAAAAAAAAAAAAAAAAuAgAAZHJzL2Uyb0RvYy54bWxQSwEC&#13;&#10;LQAUAAYACAAAACEAgIhqIOEAAAAQAQAADwAAAAAAAAAAAAAAAAB0BAAAZHJzL2Rvd25yZXYueG1s&#13;&#10;UEsFBgAAAAAEAAQA8wAAAIIFAAAAAA==&#13;&#10;" fillcolor="#ebebeb" strokeweight=".03622mm">
                <v:textbox inset="0,0,0,0">
                  <w:txbxContent>
                    <w:p w14:paraId="1E2662A4" w14:textId="77777777" w:rsidR="00D536DB" w:rsidRPr="008F1BCF" w:rsidRDefault="00D536DB" w:rsidP="00D536DB">
                      <w:pPr>
                        <w:spacing w:before="93" w:line="286" w:lineRule="exact"/>
                        <w:ind w:left="37"/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</w:pPr>
                      <w:r w:rsidRPr="008F1BCF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Acknowledgement and Signature</w:t>
                      </w:r>
                    </w:p>
                    <w:p w14:paraId="41A2EC25" w14:textId="6B1DBB9E" w:rsidR="00D536DB" w:rsidRPr="008F1BCF" w:rsidRDefault="00D536DB" w:rsidP="00D536DB">
                      <w:pPr>
                        <w:spacing w:before="3" w:line="230" w:lineRule="auto"/>
                        <w:ind w:left="37" w:right="338"/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</w:pPr>
                      <w:r w:rsidRPr="008F1BCF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 xml:space="preserve">I, the </w:t>
                      </w:r>
                      <w:r w:rsidR="00EA1FA2" w:rsidRPr="008F1BCF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R</w:t>
                      </w:r>
                      <w:r w:rsidRPr="008F1BCF">
                        <w:rPr>
                          <w:rFonts w:ascii="Roboto Slab" w:hAnsi="Roboto Slab"/>
                          <w:b/>
                          <w:sz w:val="20"/>
                          <w:szCs w:val="20"/>
                        </w:rPr>
                        <w:t>eferee, conﬁrm that the information given on these pages is accurate to the best of my knowledge and understand that the Charity may reject an application or cancel a grant if it discovers that any information given has been falsiﬁed or is inaccurate.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4EB63" w14:textId="40D1BF03" w:rsidR="00D536DB" w:rsidRPr="00CA4CF8" w:rsidRDefault="00D536DB" w:rsidP="00B32188">
      <w:pPr>
        <w:pStyle w:val="BodyText"/>
        <w:ind w:left="102"/>
        <w:rPr>
          <w:rFonts w:ascii="Helvetica Neue" w:hAnsi="Helvetica Neue" w:cs="Calibri"/>
          <w:sz w:val="22"/>
          <w:szCs w:val="22"/>
        </w:rPr>
      </w:pPr>
    </w:p>
    <w:p w14:paraId="304706B7" w14:textId="5F285F83" w:rsidR="00D536DB" w:rsidRPr="00CA4CF8" w:rsidRDefault="00D536DB" w:rsidP="00B32188">
      <w:pPr>
        <w:pStyle w:val="BodyText"/>
        <w:ind w:left="102"/>
        <w:rPr>
          <w:rFonts w:ascii="Helvetica Neue" w:hAnsi="Helvetica Neue" w:cs="Calibri"/>
          <w:sz w:val="22"/>
          <w:szCs w:val="22"/>
        </w:rPr>
      </w:pPr>
    </w:p>
    <w:p w14:paraId="3F8A966D" w14:textId="6BFE62F9" w:rsidR="00000570" w:rsidRPr="00CA4CF8" w:rsidRDefault="00D536DB" w:rsidP="00B32188">
      <w:pPr>
        <w:pStyle w:val="NoSpacing"/>
        <w:rPr>
          <w:rFonts w:ascii="Helvetica Neue" w:hAnsi="Helvetica Neue" w:cs="Calibri"/>
          <w:sz w:val="20"/>
          <w:szCs w:val="20"/>
        </w:rPr>
      </w:pPr>
      <w:r w:rsidRPr="00CA4CF8">
        <w:rPr>
          <w:rFonts w:ascii="Helvetica Neue" w:hAnsi="Helvetica Neue" w:cs="Calibri"/>
          <w:b/>
          <w:sz w:val="20"/>
          <w:szCs w:val="20"/>
        </w:rPr>
        <w:t xml:space="preserve">Referee Signature: </w:t>
      </w:r>
      <w:r w:rsidRPr="00CA4CF8">
        <w:rPr>
          <w:rFonts w:ascii="Helvetica Neue" w:hAnsi="Helvetica Neue" w:cs="Calibri"/>
          <w:sz w:val="20"/>
          <w:szCs w:val="20"/>
        </w:rPr>
        <w:t>............................................................................................................................</w:t>
      </w:r>
    </w:p>
    <w:p w14:paraId="11F88B5F" w14:textId="77777777" w:rsidR="00B32188" w:rsidRPr="00CA4CF8" w:rsidRDefault="00B32188" w:rsidP="00B32188">
      <w:pPr>
        <w:pStyle w:val="NoSpacing"/>
        <w:rPr>
          <w:rFonts w:ascii="Helvetica Neue" w:hAnsi="Helvetica Neue" w:cs="Calibri"/>
          <w:b/>
          <w:sz w:val="20"/>
          <w:szCs w:val="20"/>
        </w:rPr>
      </w:pPr>
    </w:p>
    <w:p w14:paraId="102824AD" w14:textId="07076613" w:rsidR="00B32188" w:rsidRPr="00CA4CF8" w:rsidRDefault="00B32188" w:rsidP="00B32188">
      <w:pPr>
        <w:pStyle w:val="NoSpacing"/>
        <w:rPr>
          <w:rFonts w:ascii="Helvetica Neue" w:hAnsi="Helvetica Neue"/>
          <w:sz w:val="20"/>
          <w:szCs w:val="20"/>
        </w:rPr>
      </w:pPr>
      <w:r w:rsidRPr="00CA4CF8">
        <w:rPr>
          <w:rFonts w:ascii="Helvetica Neue" w:hAnsi="Helvetica Neue" w:cs="Calibri"/>
          <w:b/>
          <w:sz w:val="20"/>
          <w:szCs w:val="20"/>
        </w:rPr>
        <w:t xml:space="preserve">Date: </w:t>
      </w:r>
      <w:r w:rsidRPr="00CA4CF8">
        <w:rPr>
          <w:rFonts w:ascii="Helvetica Neue" w:hAnsi="Helvetica Neue" w:cs="Calibri"/>
          <w:sz w:val="20"/>
          <w:szCs w:val="20"/>
        </w:rPr>
        <w:t>............................................................................................................................</w:t>
      </w:r>
    </w:p>
    <w:p w14:paraId="1927D755" w14:textId="77777777" w:rsidR="00B32188" w:rsidRPr="00CA4CF8" w:rsidRDefault="00B32188" w:rsidP="00B32188">
      <w:pPr>
        <w:pStyle w:val="NoSpacing"/>
        <w:rPr>
          <w:rFonts w:ascii="Helvetica Neue" w:hAnsi="Helvetica Neue"/>
          <w:sz w:val="20"/>
          <w:szCs w:val="20"/>
        </w:rPr>
      </w:pPr>
    </w:p>
    <w:sectPr w:rsidR="00B32188" w:rsidRPr="00CA4CF8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5875" w14:textId="77777777" w:rsidR="004D1368" w:rsidRDefault="004D1368" w:rsidP="00D536DB">
      <w:r>
        <w:separator/>
      </w:r>
    </w:p>
  </w:endnote>
  <w:endnote w:type="continuationSeparator" w:id="0">
    <w:p w14:paraId="15B90BA4" w14:textId="77777777" w:rsidR="004D1368" w:rsidRDefault="004D1368" w:rsidP="00D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ExtraBlack">
    <w:altName w:val="Yu Gothic"/>
    <w:panose1 w:val="02000B03000000020004"/>
    <w:charset w:val="00"/>
    <w:family w:val="auto"/>
    <w:pitch w:val="variable"/>
    <w:sig w:usb0="80000067" w:usb1="00000000" w:usb2="00000000" w:usb3="00000000" w:csb0="0003006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CC75" w14:textId="77777777" w:rsidR="00512336" w:rsidRDefault="003116B9" w:rsidP="000B6A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4C5C52" w14:textId="77777777" w:rsidR="00512336" w:rsidRDefault="00512336" w:rsidP="00F87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F925" w14:textId="6ED2E4EA" w:rsidR="00512336" w:rsidRPr="000E0A7F" w:rsidRDefault="003116B9" w:rsidP="00FF07E7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ascii="Roboto Slab" w:hAnsi="Roboto Slab"/>
      </w:rPr>
    </w:pPr>
    <w:r w:rsidRPr="000E0A7F">
      <w:rPr>
        <w:rFonts w:ascii="Roboto Slab" w:hAnsi="Roboto Slab"/>
        <w:sz w:val="18"/>
        <w:szCs w:val="18"/>
        <w:lang w:val="de-DE"/>
      </w:rPr>
      <w:t xml:space="preserve">© </w:t>
    </w:r>
    <w:r w:rsidRPr="000E0A7F">
      <w:rPr>
        <w:rFonts w:ascii="Roboto Slab" w:hAnsi="Roboto Slab"/>
        <w:color w:val="000000" w:themeColor="text1"/>
        <w:sz w:val="18"/>
        <w:szCs w:val="18"/>
      </w:rPr>
      <w:t>The</w:t>
    </w:r>
    <w:r w:rsidRPr="000E0A7F">
      <w:rPr>
        <w:rFonts w:ascii="Roboto Slab" w:hAnsi="Roboto Slab"/>
        <w:sz w:val="18"/>
        <w:szCs w:val="18"/>
      </w:rPr>
      <w:t xml:space="preserve"> Willats Trust</w:t>
    </w:r>
    <w:r w:rsidRPr="000E0A7F">
      <w:rPr>
        <w:rFonts w:ascii="Roboto Slab" w:hAnsi="Roboto Slab"/>
        <w:sz w:val="18"/>
        <w:szCs w:val="18"/>
        <w:lang w:val="en-US"/>
      </w:rPr>
      <w:t xml:space="preserve"> 202</w:t>
    </w:r>
    <w:r w:rsidR="00CA4CF8">
      <w:rPr>
        <w:rFonts w:ascii="Roboto Slab" w:hAnsi="Roboto Slab"/>
        <w:sz w:val="18"/>
        <w:szCs w:val="18"/>
        <w:lang w:val="en-US"/>
      </w:rPr>
      <w:t>3</w:t>
    </w:r>
  </w:p>
  <w:p w14:paraId="674CE358" w14:textId="77777777" w:rsidR="00512336" w:rsidRDefault="00512336">
    <w:pPr>
      <w:pStyle w:val="Footer"/>
    </w:pPr>
  </w:p>
  <w:p w14:paraId="0BBA9E2F" w14:textId="77777777" w:rsidR="00512336" w:rsidRDefault="00512336" w:rsidP="00F871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A4CE" w14:textId="77777777" w:rsidR="004D1368" w:rsidRDefault="004D1368" w:rsidP="00D536DB">
      <w:r>
        <w:separator/>
      </w:r>
    </w:p>
  </w:footnote>
  <w:footnote w:type="continuationSeparator" w:id="0">
    <w:p w14:paraId="54BFF707" w14:textId="77777777" w:rsidR="004D1368" w:rsidRDefault="004D1368" w:rsidP="00D5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A1C16"/>
    <w:multiLevelType w:val="hybridMultilevel"/>
    <w:tmpl w:val="75047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24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DB"/>
    <w:rsid w:val="00000570"/>
    <w:rsid w:val="000B03D2"/>
    <w:rsid w:val="000E0A7F"/>
    <w:rsid w:val="001533C6"/>
    <w:rsid w:val="003116B9"/>
    <w:rsid w:val="00371234"/>
    <w:rsid w:val="00384A7E"/>
    <w:rsid w:val="00494515"/>
    <w:rsid w:val="004D1368"/>
    <w:rsid w:val="00512336"/>
    <w:rsid w:val="005C14B5"/>
    <w:rsid w:val="00614688"/>
    <w:rsid w:val="00687372"/>
    <w:rsid w:val="00855802"/>
    <w:rsid w:val="00872CAE"/>
    <w:rsid w:val="008771A8"/>
    <w:rsid w:val="008F1BCF"/>
    <w:rsid w:val="00981F0D"/>
    <w:rsid w:val="00B32188"/>
    <w:rsid w:val="00C53AB5"/>
    <w:rsid w:val="00CA4CF8"/>
    <w:rsid w:val="00D536DB"/>
    <w:rsid w:val="00D75A48"/>
    <w:rsid w:val="00E22FC1"/>
    <w:rsid w:val="00E30C12"/>
    <w:rsid w:val="00E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FBE"/>
  <w15:chartTrackingRefBased/>
  <w15:docId w15:val="{3941735E-610E-9D48-8CFC-515403D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36DB"/>
    <w:pPr>
      <w:widowControl w:val="0"/>
      <w:autoSpaceDE w:val="0"/>
      <w:autoSpaceDN w:val="0"/>
    </w:pPr>
    <w:rPr>
      <w:rFonts w:ascii="Optima" w:eastAsia="Optima" w:hAnsi="Optima" w:cs="Optima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536DB"/>
    <w:pPr>
      <w:spacing w:before="81"/>
      <w:ind w:left="50"/>
      <w:outlineLvl w:val="0"/>
    </w:pPr>
    <w:rPr>
      <w:rFonts w:ascii="Optima-ExtraBlack" w:eastAsia="Optima-ExtraBlack" w:hAnsi="Optima-ExtraBlack" w:cs="Optima-ExtraBlack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536DB"/>
    <w:pPr>
      <w:ind w:left="55" w:right="53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36DB"/>
    <w:rPr>
      <w:rFonts w:ascii="Optima-ExtraBlack" w:eastAsia="Optima-ExtraBlack" w:hAnsi="Optima-ExtraBlack" w:cs="Optima-ExtraBlack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536DB"/>
    <w:rPr>
      <w:rFonts w:ascii="Optima" w:eastAsia="Optima" w:hAnsi="Optima" w:cs="Opti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36D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36DB"/>
    <w:rPr>
      <w:rFonts w:ascii="Optima" w:eastAsia="Optima" w:hAnsi="Optima" w:cs="Opti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DB"/>
    <w:rPr>
      <w:rFonts w:ascii="Optima" w:eastAsia="Optima" w:hAnsi="Optima" w:cs="Optima"/>
      <w:sz w:val="22"/>
      <w:szCs w:val="22"/>
      <w:lang w:val="en-US"/>
    </w:rPr>
  </w:style>
  <w:style w:type="paragraph" w:styleId="NoSpacing">
    <w:name w:val="No Spacing"/>
    <w:uiPriority w:val="1"/>
    <w:qFormat/>
    <w:rsid w:val="00D536DB"/>
    <w:pPr>
      <w:widowControl w:val="0"/>
      <w:autoSpaceDE w:val="0"/>
      <w:autoSpaceDN w:val="0"/>
    </w:pPr>
    <w:rPr>
      <w:rFonts w:ascii="Optima" w:eastAsia="Optima" w:hAnsi="Optima" w:cs="Optima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536DB"/>
  </w:style>
  <w:style w:type="paragraph" w:customStyle="1" w:styleId="HeaderFooter">
    <w:name w:val="Header &amp; Footer"/>
    <w:rsid w:val="00D536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D53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DB"/>
    <w:rPr>
      <w:rFonts w:ascii="Optima" w:eastAsia="Optima" w:hAnsi="Optima" w:cs="Optima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A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Administrator</dc:creator>
  <cp:keywords/>
  <dc:description/>
  <cp:lastModifiedBy>Grants</cp:lastModifiedBy>
  <cp:revision>5</cp:revision>
  <dcterms:created xsi:type="dcterms:W3CDTF">2023-01-31T10:40:00Z</dcterms:created>
  <dcterms:modified xsi:type="dcterms:W3CDTF">2023-10-11T08:45:00Z</dcterms:modified>
</cp:coreProperties>
</file>